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95" w:rsidRDefault="00596495" w:rsidP="00C317FB">
      <w:pPr>
        <w:spacing w:afterLines="50"/>
        <w:jc w:val="center"/>
        <w:rPr>
          <w:sz w:val="24"/>
          <w:szCs w:val="24"/>
        </w:rPr>
      </w:pPr>
      <w:r w:rsidRPr="0049553E">
        <w:rPr>
          <w:rFonts w:hint="eastAsia"/>
          <w:sz w:val="24"/>
          <w:szCs w:val="24"/>
        </w:rPr>
        <w:t>免疫组化实验</w:t>
      </w:r>
    </w:p>
    <w:p w:rsidR="00596718" w:rsidRPr="00F8481C" w:rsidRDefault="00596718" w:rsidP="00596718">
      <w:pPr>
        <w:rPr>
          <w:b/>
          <w:szCs w:val="21"/>
        </w:rPr>
      </w:pPr>
      <w:r w:rsidRPr="00FD17F5">
        <w:rPr>
          <w:rFonts w:hint="eastAsia"/>
          <w:b/>
          <w:szCs w:val="21"/>
        </w:rPr>
        <w:t>实验原理：</w:t>
      </w:r>
      <w:r w:rsidR="00F8481C" w:rsidRPr="00F8481C">
        <w:rPr>
          <w:rFonts w:ascii="Arial" w:hAnsi="Arial" w:cs="Arial"/>
          <w:szCs w:val="21"/>
          <w:shd w:val="clear" w:color="auto" w:fill="FFFFFF"/>
        </w:rPr>
        <w:t>应用免疫学基本原理</w:t>
      </w:r>
      <w:r w:rsidR="00F8481C">
        <w:rPr>
          <w:rFonts w:ascii="Arial" w:hAnsi="Arial" w:cs="Arial" w:hint="eastAsia"/>
          <w:szCs w:val="21"/>
          <w:shd w:val="clear" w:color="auto" w:fill="FFFFFF"/>
        </w:rPr>
        <w:t>——</w:t>
      </w:r>
      <w:r w:rsidR="00F8481C" w:rsidRPr="00F8481C">
        <w:rPr>
          <w:rFonts w:ascii="Arial" w:hAnsi="Arial" w:cs="Arial"/>
          <w:szCs w:val="21"/>
          <w:shd w:val="clear" w:color="auto" w:fill="FFFFFF"/>
        </w:rPr>
        <w:t>抗原抗体反应，即抗原与抗体特异性结合的原理，通过化学反应使</w:t>
      </w:r>
      <w:r w:rsidR="00F8481C">
        <w:rPr>
          <w:rFonts w:ascii="Arial" w:hAnsi="Arial" w:cs="Arial" w:hint="eastAsia"/>
          <w:szCs w:val="21"/>
          <w:shd w:val="clear" w:color="auto" w:fill="FFFFFF"/>
        </w:rPr>
        <w:t>酶</w:t>
      </w:r>
      <w:r w:rsidR="00F8481C" w:rsidRPr="00F8481C">
        <w:rPr>
          <w:rFonts w:ascii="Arial" w:hAnsi="Arial" w:cs="Arial"/>
          <w:szCs w:val="21"/>
          <w:shd w:val="clear" w:color="auto" w:fill="FFFFFF"/>
        </w:rPr>
        <w:t>标记</w:t>
      </w:r>
      <w:r w:rsidR="00F8481C">
        <w:rPr>
          <w:rFonts w:ascii="Arial" w:hAnsi="Arial" w:cs="Arial" w:hint="eastAsia"/>
          <w:szCs w:val="21"/>
          <w:shd w:val="clear" w:color="auto" w:fill="FFFFFF"/>
        </w:rPr>
        <w:t>的</w:t>
      </w:r>
      <w:r w:rsidR="00F8481C" w:rsidRPr="00F8481C">
        <w:rPr>
          <w:rFonts w:ascii="Arial" w:hAnsi="Arial" w:cs="Arial"/>
          <w:szCs w:val="21"/>
          <w:shd w:val="clear" w:color="auto" w:fill="FFFFFF"/>
        </w:rPr>
        <w:t>抗体</w:t>
      </w:r>
      <w:r w:rsidR="00F8481C">
        <w:rPr>
          <w:rFonts w:ascii="Arial" w:hAnsi="Arial" w:cs="Arial" w:hint="eastAsia"/>
          <w:szCs w:val="21"/>
          <w:shd w:val="clear" w:color="auto" w:fill="FFFFFF"/>
        </w:rPr>
        <w:t>与</w:t>
      </w:r>
      <w:r w:rsidR="00F8481C" w:rsidRPr="00F8481C">
        <w:rPr>
          <w:rFonts w:ascii="Arial" w:hAnsi="Arial" w:cs="Arial"/>
          <w:szCs w:val="21"/>
          <w:shd w:val="clear" w:color="auto" w:fill="FFFFFF"/>
        </w:rPr>
        <w:t>显色剂</w:t>
      </w:r>
      <w:r w:rsidR="00F8481C">
        <w:rPr>
          <w:rFonts w:ascii="Arial" w:hAnsi="Arial" w:cs="Arial" w:hint="eastAsia"/>
          <w:szCs w:val="21"/>
          <w:shd w:val="clear" w:color="auto" w:fill="FFFFFF"/>
        </w:rPr>
        <w:t>进行</w:t>
      </w:r>
      <w:r w:rsidR="00F8481C" w:rsidRPr="00F8481C">
        <w:rPr>
          <w:rFonts w:ascii="Arial" w:hAnsi="Arial" w:cs="Arial"/>
          <w:szCs w:val="21"/>
          <w:shd w:val="clear" w:color="auto" w:fill="FFFFFF"/>
        </w:rPr>
        <w:t>显色</w:t>
      </w:r>
      <w:r w:rsidR="00F8481C">
        <w:rPr>
          <w:rFonts w:ascii="Arial" w:hAnsi="Arial" w:cs="Arial" w:hint="eastAsia"/>
          <w:szCs w:val="21"/>
          <w:shd w:val="clear" w:color="auto" w:fill="FFFFFF"/>
        </w:rPr>
        <w:t>反应，生成有色的不溶性产物，来</w:t>
      </w:r>
      <w:r w:rsidR="00F8481C" w:rsidRPr="00F8481C">
        <w:rPr>
          <w:rFonts w:ascii="Arial" w:hAnsi="Arial" w:cs="Arial"/>
          <w:szCs w:val="21"/>
          <w:shd w:val="clear" w:color="auto" w:fill="FFFFFF"/>
        </w:rPr>
        <w:t>确定组织细胞内抗原（多肽和蛋白质），对其进行定位、定性及相对定量</w:t>
      </w:r>
      <w:r w:rsidR="00F55064">
        <w:rPr>
          <w:rFonts w:ascii="Arial" w:hAnsi="Arial" w:cs="Arial" w:hint="eastAsia"/>
          <w:szCs w:val="21"/>
          <w:shd w:val="clear" w:color="auto" w:fill="FFFFFF"/>
        </w:rPr>
        <w:t>。</w:t>
      </w:r>
    </w:p>
    <w:p w:rsidR="00596718" w:rsidRPr="00596718" w:rsidRDefault="00596718" w:rsidP="00596718">
      <w:pPr>
        <w:rPr>
          <w:szCs w:val="21"/>
        </w:rPr>
      </w:pPr>
    </w:p>
    <w:p w:rsidR="00596718" w:rsidRPr="00FD17F5" w:rsidRDefault="00596718" w:rsidP="00596718">
      <w:pPr>
        <w:rPr>
          <w:b/>
          <w:szCs w:val="21"/>
        </w:rPr>
      </w:pPr>
      <w:r w:rsidRPr="00FD17F5">
        <w:rPr>
          <w:rFonts w:hint="eastAsia"/>
          <w:b/>
          <w:szCs w:val="21"/>
        </w:rPr>
        <w:t>实验目的：</w:t>
      </w:r>
      <w:r w:rsidR="00F55064" w:rsidRPr="00F55064">
        <w:rPr>
          <w:rFonts w:hint="eastAsia"/>
          <w:szCs w:val="21"/>
        </w:rPr>
        <w:t>通过</w:t>
      </w:r>
      <w:r w:rsidR="00F55064">
        <w:rPr>
          <w:rFonts w:hint="eastAsia"/>
          <w:szCs w:val="21"/>
        </w:rPr>
        <w:t>染色结果强弱，对所研究蛋白在组织水平的表达进行判断比较。</w:t>
      </w:r>
      <w:r w:rsidR="0032090F">
        <w:rPr>
          <w:rFonts w:hint="eastAsia"/>
          <w:szCs w:val="21"/>
        </w:rPr>
        <w:t>（干净的背景会使结果判断的更加准确）</w:t>
      </w:r>
      <w:r w:rsidR="0066790A">
        <w:rPr>
          <w:rFonts w:hint="eastAsia"/>
          <w:szCs w:val="21"/>
        </w:rPr>
        <w:t>。</w:t>
      </w:r>
    </w:p>
    <w:p w:rsidR="00596718" w:rsidRDefault="00596718" w:rsidP="00596718">
      <w:pPr>
        <w:rPr>
          <w:szCs w:val="21"/>
        </w:rPr>
      </w:pPr>
    </w:p>
    <w:p w:rsidR="00596718" w:rsidRDefault="00596718" w:rsidP="00596718">
      <w:pPr>
        <w:rPr>
          <w:szCs w:val="21"/>
        </w:rPr>
      </w:pPr>
      <w:r w:rsidRPr="00FD17F5">
        <w:rPr>
          <w:rFonts w:hint="eastAsia"/>
          <w:b/>
          <w:szCs w:val="21"/>
        </w:rPr>
        <w:t>在实验室实验时遇到的难题：</w:t>
      </w:r>
      <w:r w:rsidR="006A3185">
        <w:rPr>
          <w:rFonts w:hint="eastAsia"/>
          <w:szCs w:val="21"/>
        </w:rPr>
        <w:t>染色强度不够，背景较深，染色对比不够明显</w:t>
      </w:r>
      <w:r w:rsidR="0066790A">
        <w:rPr>
          <w:rFonts w:hint="eastAsia"/>
          <w:szCs w:val="21"/>
        </w:rPr>
        <w:t>。</w:t>
      </w:r>
    </w:p>
    <w:p w:rsidR="00596718" w:rsidRDefault="00596718" w:rsidP="00596718">
      <w:pPr>
        <w:rPr>
          <w:szCs w:val="21"/>
        </w:rPr>
      </w:pPr>
    </w:p>
    <w:p w:rsidR="00596718" w:rsidRPr="00596718" w:rsidRDefault="00596718" w:rsidP="00596718">
      <w:pPr>
        <w:rPr>
          <w:szCs w:val="21"/>
        </w:rPr>
      </w:pPr>
      <w:r w:rsidRPr="00FD17F5">
        <w:rPr>
          <w:rFonts w:hint="eastAsia"/>
          <w:b/>
          <w:szCs w:val="21"/>
        </w:rPr>
        <w:t>实验效果不好的可能原因：</w:t>
      </w:r>
      <w:r w:rsidR="009A6F7B">
        <w:rPr>
          <w:rFonts w:hint="eastAsia"/>
          <w:szCs w:val="21"/>
        </w:rPr>
        <w:t>一抗效果不够好，脱蜡水化后有机溶剂冲洗的不够干净，抗原修复的程度不够，二抗效果不够好</w:t>
      </w:r>
      <w:r w:rsidR="0066790A">
        <w:rPr>
          <w:rFonts w:hint="eastAsia"/>
          <w:szCs w:val="21"/>
        </w:rPr>
        <w:t>，</w:t>
      </w:r>
      <w:r w:rsidR="0066790A">
        <w:rPr>
          <w:rFonts w:hint="eastAsia"/>
          <w:szCs w:val="21"/>
        </w:rPr>
        <w:t>DAB</w:t>
      </w:r>
      <w:r w:rsidR="0066790A">
        <w:rPr>
          <w:rFonts w:hint="eastAsia"/>
          <w:szCs w:val="21"/>
        </w:rPr>
        <w:t>染色时间过久。</w:t>
      </w:r>
    </w:p>
    <w:p w:rsidR="00596718" w:rsidRDefault="00596718" w:rsidP="00596718">
      <w:pPr>
        <w:rPr>
          <w:szCs w:val="21"/>
        </w:rPr>
      </w:pPr>
    </w:p>
    <w:p w:rsidR="00596718" w:rsidRPr="00FD17F5" w:rsidRDefault="00596718" w:rsidP="00596718">
      <w:pPr>
        <w:rPr>
          <w:b/>
          <w:szCs w:val="21"/>
        </w:rPr>
      </w:pPr>
      <w:r w:rsidRPr="00FD17F5">
        <w:rPr>
          <w:rFonts w:hint="eastAsia"/>
          <w:b/>
          <w:szCs w:val="21"/>
        </w:rPr>
        <w:t>修改后的</w:t>
      </w:r>
      <w:r w:rsidRPr="00FD17F5">
        <w:rPr>
          <w:rFonts w:hint="eastAsia"/>
          <w:b/>
          <w:szCs w:val="21"/>
        </w:rPr>
        <w:t>protocol</w:t>
      </w:r>
      <w:r w:rsidRPr="00FD17F5">
        <w:rPr>
          <w:rFonts w:hint="eastAsia"/>
          <w:b/>
          <w:szCs w:val="21"/>
        </w:rPr>
        <w:t>：</w:t>
      </w:r>
    </w:p>
    <w:p w:rsidR="00596495" w:rsidRDefault="0023409B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烘片：</w:t>
      </w:r>
      <w:r w:rsidR="00596495">
        <w:rPr>
          <w:rFonts w:hint="eastAsia"/>
        </w:rPr>
        <w:t>IHC</w:t>
      </w:r>
      <w:r w:rsidR="00596495">
        <w:rPr>
          <w:rFonts w:hint="eastAsia"/>
        </w:rPr>
        <w:t>白片，</w:t>
      </w:r>
      <w:r w:rsidR="00596495">
        <w:rPr>
          <w:rFonts w:hint="eastAsia"/>
        </w:rPr>
        <w:t>60</w:t>
      </w:r>
      <w:r w:rsidR="00596495">
        <w:rPr>
          <w:rFonts w:hint="eastAsia"/>
        </w:rPr>
        <w:t>度或</w:t>
      </w:r>
      <w:r w:rsidR="00596495">
        <w:rPr>
          <w:rFonts w:hint="eastAsia"/>
        </w:rPr>
        <w:t>70</w:t>
      </w:r>
      <w:r w:rsidR="00596495">
        <w:rPr>
          <w:rFonts w:hint="eastAsia"/>
        </w:rPr>
        <w:t>度</w:t>
      </w:r>
      <w:r>
        <w:rPr>
          <w:rFonts w:hint="eastAsia"/>
        </w:rPr>
        <w:t>烘箱，</w:t>
      </w:r>
      <w:r w:rsidR="00596495">
        <w:rPr>
          <w:rFonts w:hint="eastAsia"/>
        </w:rPr>
        <w:t>烘片</w:t>
      </w:r>
      <w:r w:rsidR="00596495">
        <w:rPr>
          <w:rFonts w:hint="eastAsia"/>
        </w:rPr>
        <w:t>40min</w:t>
      </w:r>
      <w:r w:rsidR="002F0E1D">
        <w:rPr>
          <w:rFonts w:hint="eastAsia"/>
        </w:rPr>
        <w:t>。</w:t>
      </w:r>
    </w:p>
    <w:p w:rsidR="00596495" w:rsidRDefault="00596495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脱蜡：</w:t>
      </w:r>
      <w:r w:rsidR="0023409B">
        <w:rPr>
          <w:rFonts w:hint="eastAsia"/>
        </w:rPr>
        <w:t>二甲苯</w:t>
      </w:r>
      <w:r w:rsidR="00357D85">
        <w:rPr>
          <w:rFonts w:hint="eastAsia"/>
        </w:rPr>
        <w:t>分别</w:t>
      </w:r>
      <w:r w:rsidR="0023409B">
        <w:rPr>
          <w:rFonts w:hint="eastAsia"/>
        </w:rPr>
        <w:t>浸泡两次，</w:t>
      </w:r>
      <w:r w:rsidR="0023409B">
        <w:rPr>
          <w:rFonts w:hint="eastAsia"/>
        </w:rPr>
        <w:t>10min/</w:t>
      </w:r>
      <w:r w:rsidR="0023409B">
        <w:rPr>
          <w:rFonts w:hint="eastAsia"/>
        </w:rPr>
        <w:t>次</w:t>
      </w:r>
      <w:r w:rsidR="002F0E1D">
        <w:rPr>
          <w:rFonts w:hint="eastAsia"/>
        </w:rPr>
        <w:t>。</w:t>
      </w:r>
      <w:r w:rsidR="0023409B" w:rsidRPr="0023409B">
        <w:rPr>
          <w:rFonts w:hint="eastAsia"/>
          <w:color w:val="0000FF"/>
        </w:rPr>
        <w:t>（脱蜡时间可以适当延长，不需严格遵守</w:t>
      </w:r>
      <w:r w:rsidR="0023409B" w:rsidRPr="0023409B">
        <w:rPr>
          <w:rFonts w:hint="eastAsia"/>
          <w:color w:val="0000FF"/>
        </w:rPr>
        <w:t>10min</w:t>
      </w:r>
      <w:r w:rsidR="0023409B" w:rsidRPr="0023409B">
        <w:rPr>
          <w:rFonts w:hint="eastAsia"/>
          <w:color w:val="0000FF"/>
        </w:rPr>
        <w:t>时间，脱蜡脱得越干净越好）</w:t>
      </w:r>
    </w:p>
    <w:p w:rsidR="0023409B" w:rsidRDefault="0023409B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水化：</w:t>
      </w:r>
      <w:r w:rsidR="0012282D">
        <w:rPr>
          <w:rFonts w:hint="eastAsia"/>
        </w:rPr>
        <w:t>依次放入</w:t>
      </w:r>
      <w:r>
        <w:rPr>
          <w:rFonts w:hint="eastAsia"/>
        </w:rPr>
        <w:t>100%</w:t>
      </w:r>
      <w:r>
        <w:rPr>
          <w:rFonts w:hint="eastAsia"/>
        </w:rPr>
        <w:t>酒精，</w:t>
      </w:r>
      <w:r>
        <w:rPr>
          <w:rFonts w:hint="eastAsia"/>
        </w:rPr>
        <w:t>95%</w:t>
      </w:r>
      <w:r>
        <w:rPr>
          <w:rFonts w:hint="eastAsia"/>
        </w:rPr>
        <w:t>酒精，</w:t>
      </w:r>
      <w:r>
        <w:rPr>
          <w:rFonts w:hint="eastAsia"/>
        </w:rPr>
        <w:t>80%</w:t>
      </w:r>
      <w:r>
        <w:rPr>
          <w:rFonts w:hint="eastAsia"/>
        </w:rPr>
        <w:t>酒精</w:t>
      </w:r>
      <w:r w:rsidR="0012282D">
        <w:rPr>
          <w:rFonts w:hint="eastAsia"/>
        </w:rPr>
        <w:t>，各</w:t>
      </w:r>
      <w:r w:rsidR="0012282D">
        <w:rPr>
          <w:rFonts w:hint="eastAsia"/>
        </w:rPr>
        <w:t>2min</w:t>
      </w:r>
      <w:r w:rsidR="002F0E1D">
        <w:rPr>
          <w:rFonts w:hint="eastAsia"/>
        </w:rPr>
        <w:t>。</w:t>
      </w:r>
    </w:p>
    <w:p w:rsidR="0012282D" w:rsidRDefault="0012282D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自来水冲洗：水化后在自来水流水下冲洗</w:t>
      </w:r>
      <w:r w:rsidR="002F0E1D">
        <w:rPr>
          <w:rFonts w:hint="eastAsia"/>
        </w:rPr>
        <w:t>。</w:t>
      </w:r>
      <w:r w:rsidRPr="0012282D">
        <w:rPr>
          <w:rFonts w:hint="eastAsia"/>
          <w:color w:val="0000FF"/>
        </w:rPr>
        <w:t>（</w:t>
      </w:r>
      <w:r w:rsidR="00862E4F">
        <w:rPr>
          <w:rFonts w:hint="eastAsia"/>
          <w:color w:val="0000FF"/>
        </w:rPr>
        <w:t>水流不能太急，</w:t>
      </w:r>
      <w:r w:rsidRPr="0012282D">
        <w:rPr>
          <w:rFonts w:hint="eastAsia"/>
          <w:color w:val="0000FF"/>
        </w:rPr>
        <w:t>务必将有机溶剂完全冲洗干净，否则会影响后续实验效果）</w:t>
      </w:r>
    </w:p>
    <w:p w:rsidR="0012282D" w:rsidRDefault="0012282D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抗原修复：</w:t>
      </w:r>
      <w:r w:rsidR="006B13BC">
        <w:rPr>
          <w:rFonts w:hint="eastAsia"/>
        </w:rPr>
        <w:t>将片子浸没在抗原修复液中，高压锅</w:t>
      </w:r>
      <w:r w:rsidR="006B13BC">
        <w:rPr>
          <w:rFonts w:hint="eastAsia"/>
        </w:rPr>
        <w:t>20min</w:t>
      </w:r>
      <w:r w:rsidR="009B7716">
        <w:rPr>
          <w:rFonts w:hint="eastAsia"/>
        </w:rPr>
        <w:t>，高温修复</w:t>
      </w:r>
      <w:r w:rsidR="002F0E1D">
        <w:rPr>
          <w:rFonts w:hint="eastAsia"/>
        </w:rPr>
        <w:t>。</w:t>
      </w:r>
    </w:p>
    <w:p w:rsidR="009B7716" w:rsidRPr="002824B5" w:rsidRDefault="009B7716" w:rsidP="009B7716">
      <w:pPr>
        <w:pStyle w:val="a5"/>
        <w:ind w:left="420" w:firstLineChars="0" w:firstLine="0"/>
        <w:rPr>
          <w:color w:val="0000FF"/>
        </w:rPr>
      </w:pPr>
      <w:r w:rsidRPr="002824B5">
        <w:rPr>
          <w:rFonts w:hint="eastAsia"/>
          <w:color w:val="0000FF"/>
        </w:rPr>
        <w:t>**</w:t>
      </w:r>
      <w:r w:rsidRPr="002824B5">
        <w:rPr>
          <w:rFonts w:hint="eastAsia"/>
          <w:color w:val="0000FF"/>
        </w:rPr>
        <w:t>实验室中可用小电饭锅或者微波炉替代，若在微波炉中操作，要保证液体在</w:t>
      </w:r>
      <w:r w:rsidR="00342EC5">
        <w:rPr>
          <w:rFonts w:hint="eastAsia"/>
          <w:color w:val="0000FF"/>
        </w:rPr>
        <w:t>咕噜噜冒泡</w:t>
      </w:r>
      <w:r w:rsidRPr="002824B5">
        <w:rPr>
          <w:rFonts w:hint="eastAsia"/>
          <w:color w:val="0000FF"/>
        </w:rPr>
        <w:t>煮沸状态下煮</w:t>
      </w:r>
      <w:r w:rsidRPr="002824B5">
        <w:rPr>
          <w:rFonts w:hint="eastAsia"/>
          <w:color w:val="0000FF"/>
        </w:rPr>
        <w:t>20min</w:t>
      </w:r>
      <w:r w:rsidRPr="002824B5">
        <w:rPr>
          <w:rFonts w:hint="eastAsia"/>
          <w:color w:val="0000FF"/>
        </w:rPr>
        <w:t>，不然可能抗原修复力度不够。</w:t>
      </w:r>
    </w:p>
    <w:p w:rsidR="009B7716" w:rsidRPr="009B7716" w:rsidRDefault="009B7716" w:rsidP="009B7716">
      <w:pPr>
        <w:pStyle w:val="a5"/>
        <w:ind w:left="420" w:firstLineChars="0" w:firstLine="0"/>
      </w:pPr>
      <w:r w:rsidRPr="002824B5">
        <w:rPr>
          <w:rFonts w:hint="eastAsia"/>
          <w:color w:val="0000FF"/>
        </w:rPr>
        <w:t>**</w:t>
      </w:r>
      <w:r w:rsidRPr="002824B5">
        <w:rPr>
          <w:rFonts w:hint="eastAsia"/>
          <w:color w:val="0000FF"/>
        </w:rPr>
        <w:t>关于抗原修复液的选择：选用酸性柠檬酸缓冲液或碱性</w:t>
      </w:r>
      <w:r w:rsidRPr="002824B5">
        <w:rPr>
          <w:rFonts w:hint="eastAsia"/>
          <w:color w:val="0000FF"/>
        </w:rPr>
        <w:t>EDTA</w:t>
      </w:r>
      <w:r w:rsidRPr="002824B5">
        <w:rPr>
          <w:rFonts w:hint="eastAsia"/>
          <w:color w:val="0000FF"/>
        </w:rPr>
        <w:t>，最好根据抗体购买时说明书上推荐使用的缓冲液。</w:t>
      </w:r>
    </w:p>
    <w:p w:rsidR="006B13BC" w:rsidRDefault="002824B5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冷却：</w:t>
      </w:r>
      <w:r w:rsidR="0037485D">
        <w:rPr>
          <w:rFonts w:hint="eastAsia"/>
        </w:rPr>
        <w:t>浸泡在修复液中冷却，时间充裕可放在室温下慢慢冷却；也</w:t>
      </w:r>
      <w:r w:rsidR="002F0E1D">
        <w:rPr>
          <w:rFonts w:hint="eastAsia"/>
        </w:rPr>
        <w:t>可直接在室温冷却</w:t>
      </w:r>
      <w:r w:rsidR="002F0E1D">
        <w:rPr>
          <w:rFonts w:hint="eastAsia"/>
        </w:rPr>
        <w:t>10min</w:t>
      </w:r>
      <w:r w:rsidR="0037485D">
        <w:rPr>
          <w:rFonts w:hint="eastAsia"/>
        </w:rPr>
        <w:t>后，用自来水</w:t>
      </w:r>
      <w:r w:rsidR="008B203B">
        <w:rPr>
          <w:rFonts w:hint="eastAsia"/>
        </w:rPr>
        <w:t>流水</w:t>
      </w:r>
      <w:r w:rsidR="0037485D">
        <w:rPr>
          <w:rFonts w:hint="eastAsia"/>
        </w:rPr>
        <w:t>冲洗冷却，</w:t>
      </w:r>
      <w:r w:rsidR="0037485D" w:rsidRPr="00713112">
        <w:rPr>
          <w:rFonts w:hint="eastAsia"/>
          <w:color w:val="0000FF"/>
        </w:rPr>
        <w:t>但不可直接在自来水下冲洗冷却</w:t>
      </w:r>
      <w:r w:rsidR="002F0E1D">
        <w:rPr>
          <w:rFonts w:hint="eastAsia"/>
        </w:rPr>
        <w:t>。</w:t>
      </w:r>
    </w:p>
    <w:p w:rsidR="002F0E1D" w:rsidRDefault="0029613A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封闭：</w:t>
      </w:r>
      <w:r>
        <w:rPr>
          <w:rFonts w:hint="eastAsia"/>
        </w:rPr>
        <w:t>3% H</w:t>
      </w:r>
      <w:r w:rsidRPr="0029613A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29613A">
        <w:rPr>
          <w:rFonts w:hint="eastAsia"/>
          <w:vertAlign w:val="subscript"/>
        </w:rPr>
        <w:t>2</w:t>
      </w:r>
      <w:r>
        <w:rPr>
          <w:rFonts w:hint="eastAsia"/>
        </w:rPr>
        <w:t>中浸泡</w:t>
      </w:r>
      <w:r>
        <w:rPr>
          <w:rFonts w:hint="eastAsia"/>
        </w:rPr>
        <w:t>10min</w:t>
      </w:r>
      <w:r w:rsidR="009F644B">
        <w:rPr>
          <w:rFonts w:hint="eastAsia"/>
        </w:rPr>
        <w:t>，去除内源性的过氧化氢酶。</w:t>
      </w:r>
    </w:p>
    <w:p w:rsidR="0029613A" w:rsidRDefault="00250418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冲洗：清水冲洗，</w:t>
      </w:r>
      <w:r>
        <w:rPr>
          <w:rFonts w:hint="eastAsia"/>
        </w:rPr>
        <w:t>PBST</w:t>
      </w:r>
      <w:r>
        <w:rPr>
          <w:rFonts w:hint="eastAsia"/>
        </w:rPr>
        <w:t>清洗两次，摇床上</w:t>
      </w:r>
      <w:r>
        <w:rPr>
          <w:rFonts w:hint="eastAsia"/>
        </w:rPr>
        <w:t>3min/</w:t>
      </w:r>
      <w:r>
        <w:rPr>
          <w:rFonts w:hint="eastAsia"/>
        </w:rPr>
        <w:t>次。</w:t>
      </w:r>
      <w:r w:rsidRPr="00374C92">
        <w:rPr>
          <w:rFonts w:hint="eastAsia"/>
          <w:color w:val="0000FF"/>
        </w:rPr>
        <w:t>（摇床可以清洗的更干净）</w:t>
      </w:r>
    </w:p>
    <w:p w:rsidR="00250418" w:rsidRDefault="00250418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封闭：</w:t>
      </w:r>
      <w:r w:rsidR="008C7E7F">
        <w:rPr>
          <w:rFonts w:hint="eastAsia"/>
        </w:rPr>
        <w:t>封闭液（</w:t>
      </w:r>
      <w:r w:rsidR="008C7E7F" w:rsidRPr="00ED2332">
        <w:rPr>
          <w:rFonts w:hint="eastAsia"/>
          <w:szCs w:val="21"/>
        </w:rPr>
        <w:t>3%</w:t>
      </w:r>
      <w:r w:rsidR="008C7E7F" w:rsidRPr="00ED2332">
        <w:rPr>
          <w:szCs w:val="21"/>
        </w:rPr>
        <w:t xml:space="preserve"> FBS</w:t>
      </w:r>
      <w:r w:rsidR="008C7E7F">
        <w:rPr>
          <w:rFonts w:hint="eastAsia"/>
          <w:szCs w:val="21"/>
        </w:rPr>
        <w:t>或</w:t>
      </w:r>
      <w:r w:rsidR="008C7E7F" w:rsidRPr="00ED2332">
        <w:rPr>
          <w:rFonts w:hint="eastAsia"/>
          <w:szCs w:val="21"/>
        </w:rPr>
        <w:t>3%</w:t>
      </w:r>
      <w:r w:rsidR="008C7E7F">
        <w:rPr>
          <w:szCs w:val="21"/>
        </w:rPr>
        <w:t xml:space="preserve"> </w:t>
      </w:r>
      <w:r w:rsidR="008C7E7F" w:rsidRPr="00ED2332">
        <w:rPr>
          <w:szCs w:val="21"/>
        </w:rPr>
        <w:t>BS</w:t>
      </w:r>
      <w:r w:rsidR="008C7E7F">
        <w:rPr>
          <w:rFonts w:hint="eastAsia"/>
          <w:szCs w:val="21"/>
        </w:rPr>
        <w:t>A</w:t>
      </w:r>
      <w:r w:rsidR="008C7E7F">
        <w:rPr>
          <w:rFonts w:hint="eastAsia"/>
          <w:szCs w:val="21"/>
        </w:rPr>
        <w:t>或</w:t>
      </w:r>
      <w:r w:rsidR="008C7E7F">
        <w:rPr>
          <w:rFonts w:hint="eastAsia"/>
          <w:szCs w:val="21"/>
        </w:rPr>
        <w:t>10%</w:t>
      </w:r>
      <w:r w:rsidR="008C7E7F">
        <w:rPr>
          <w:rFonts w:hint="eastAsia"/>
          <w:szCs w:val="21"/>
        </w:rPr>
        <w:t>山羊血清</w:t>
      </w:r>
      <w:r w:rsidR="008C7E7F">
        <w:rPr>
          <w:rFonts w:hint="eastAsia"/>
        </w:rPr>
        <w:t>）</w:t>
      </w:r>
      <w:r>
        <w:rPr>
          <w:rFonts w:hint="eastAsia"/>
        </w:rPr>
        <w:t>室温下封闭</w:t>
      </w:r>
      <w:r>
        <w:rPr>
          <w:rFonts w:hint="eastAsia"/>
        </w:rPr>
        <w:t>1h</w:t>
      </w:r>
      <w:r>
        <w:rPr>
          <w:rFonts w:hint="eastAsia"/>
        </w:rPr>
        <w:t>。</w:t>
      </w:r>
    </w:p>
    <w:p w:rsidR="00250418" w:rsidRDefault="00926754" w:rsidP="0059649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冲洗：</w:t>
      </w:r>
      <w:r>
        <w:rPr>
          <w:rFonts w:hint="eastAsia"/>
        </w:rPr>
        <w:t>PBST</w:t>
      </w:r>
      <w:r>
        <w:rPr>
          <w:rFonts w:hint="eastAsia"/>
        </w:rPr>
        <w:t>清洗</w:t>
      </w:r>
      <w:r w:rsidR="001C73CB">
        <w:rPr>
          <w:rFonts w:hint="eastAsia"/>
        </w:rPr>
        <w:t>三</w:t>
      </w:r>
      <w:r>
        <w:rPr>
          <w:rFonts w:hint="eastAsia"/>
        </w:rPr>
        <w:t>次，摇床上</w:t>
      </w:r>
      <w:r>
        <w:rPr>
          <w:rFonts w:hint="eastAsia"/>
        </w:rPr>
        <w:t>3min/</w:t>
      </w:r>
      <w:r>
        <w:rPr>
          <w:rFonts w:hint="eastAsia"/>
        </w:rPr>
        <w:t>次。</w:t>
      </w:r>
    </w:p>
    <w:p w:rsidR="0062660E" w:rsidRPr="00651E0F" w:rsidRDefault="001C3063" w:rsidP="0062660E">
      <w:pPr>
        <w:pStyle w:val="a5"/>
        <w:numPr>
          <w:ilvl w:val="0"/>
          <w:numId w:val="1"/>
        </w:numPr>
        <w:ind w:firstLineChars="0"/>
        <w:rPr>
          <w:szCs w:val="21"/>
        </w:rPr>
      </w:pPr>
      <w:r w:rsidRPr="001C3063">
        <w:rPr>
          <w:rFonts w:hint="eastAsia"/>
          <w:szCs w:val="21"/>
        </w:rPr>
        <w:t>抗体</w:t>
      </w:r>
      <w:r w:rsidRPr="001C3063">
        <w:rPr>
          <w:rFonts w:ascii="Helvetica" w:hAnsi="Helvetica" w:cs="Helvetica"/>
          <w:color w:val="333333"/>
          <w:szCs w:val="21"/>
          <w:shd w:val="clear" w:color="auto" w:fill="FFFFFF"/>
        </w:rPr>
        <w:t>孵育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：一抗</w:t>
      </w:r>
      <w:r w:rsidR="00FF370E">
        <w:rPr>
          <w:rFonts w:ascii="Helvetica" w:hAnsi="Helvetica" w:cs="Helvetica" w:hint="eastAsia"/>
          <w:color w:val="333333"/>
          <w:szCs w:val="21"/>
          <w:shd w:val="clear" w:color="auto" w:fill="FFFFFF"/>
        </w:rPr>
        <w:t>，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按照稀释比</w:t>
      </w:r>
      <w:r w:rsidR="00E30DBA">
        <w:rPr>
          <w:rFonts w:ascii="Helvetica" w:hAnsi="Helvetica" w:cs="Helvetica" w:hint="eastAsia"/>
          <w:color w:val="333333"/>
          <w:szCs w:val="21"/>
          <w:shd w:val="clear" w:color="auto" w:fill="FFFFFF"/>
        </w:rPr>
        <w:t>稀释，</w:t>
      </w:r>
      <w:r w:rsidR="006B5CE8">
        <w:rPr>
          <w:rFonts w:ascii="Helvetica" w:hAnsi="Helvetica" w:cs="Helvetica" w:hint="eastAsia"/>
          <w:color w:val="333333"/>
          <w:szCs w:val="21"/>
          <w:shd w:val="clear" w:color="auto" w:fill="FFFFFF"/>
        </w:rPr>
        <w:t>37</w:t>
      </w:r>
      <w:r w:rsidR="006B5CE8">
        <w:rPr>
          <w:rFonts w:ascii="Helvetica" w:hAnsi="Helvetica" w:cs="Helvetica" w:hint="eastAsia"/>
          <w:color w:val="333333"/>
          <w:szCs w:val="21"/>
          <w:shd w:val="clear" w:color="auto" w:fill="FFFFFF"/>
        </w:rPr>
        <w:t>度烘箱</w:t>
      </w:r>
      <w:r w:rsidR="00E30DBA" w:rsidRPr="00D6121A">
        <w:rPr>
          <w:rFonts w:ascii="Helvetica" w:hAnsi="Helvetica" w:cs="Helvetica" w:hint="eastAsia"/>
          <w:color w:val="0000FF"/>
          <w:szCs w:val="21"/>
          <w:shd w:val="clear" w:color="auto" w:fill="FFFFFF"/>
        </w:rPr>
        <w:t>湿盒</w:t>
      </w:r>
      <w:r w:rsidR="00E30DBA">
        <w:rPr>
          <w:rFonts w:ascii="Helvetica" w:hAnsi="Helvetica" w:cs="Helvetica" w:hint="eastAsia"/>
          <w:color w:val="333333"/>
          <w:szCs w:val="21"/>
          <w:shd w:val="clear" w:color="auto" w:fill="FFFFFF"/>
        </w:rPr>
        <w:t>中</w:t>
      </w:r>
      <w:r w:rsidR="006B5CE8">
        <w:rPr>
          <w:rFonts w:ascii="Helvetica" w:hAnsi="Helvetica" w:cs="Helvetica" w:hint="eastAsia"/>
          <w:color w:val="333333"/>
          <w:szCs w:val="21"/>
          <w:shd w:val="clear" w:color="auto" w:fill="FFFFFF"/>
        </w:rPr>
        <w:t>孵育</w:t>
      </w:r>
      <w:r w:rsidR="006B5CE8">
        <w:rPr>
          <w:rFonts w:ascii="Helvetica" w:hAnsi="Helvetica" w:cs="Helvetica" w:hint="eastAsia"/>
          <w:color w:val="333333"/>
          <w:szCs w:val="21"/>
          <w:shd w:val="clear" w:color="auto" w:fill="FFFFFF"/>
        </w:rPr>
        <w:t>1h</w:t>
      </w:r>
      <w:r w:rsidR="006B5CE8" w:rsidRPr="009B49FD">
        <w:rPr>
          <w:rFonts w:ascii="Helvetica" w:hAnsi="Helvetica" w:cs="Helvetica" w:hint="eastAsia"/>
          <w:color w:val="0000FF"/>
          <w:szCs w:val="21"/>
          <w:shd w:val="clear" w:color="auto" w:fill="FFFFFF"/>
        </w:rPr>
        <w:t>（</w:t>
      </w:r>
      <w:r w:rsidR="009B49FD">
        <w:rPr>
          <w:rFonts w:ascii="Helvetica" w:hAnsi="Helvetica" w:cs="Helvetica" w:hint="eastAsia"/>
          <w:color w:val="0000FF"/>
          <w:szCs w:val="21"/>
          <w:shd w:val="clear" w:color="auto" w:fill="FFFFFF"/>
        </w:rPr>
        <w:t>最好不要超过</w:t>
      </w:r>
      <w:r w:rsidR="009B49FD">
        <w:rPr>
          <w:rFonts w:ascii="Helvetica" w:hAnsi="Helvetica" w:cs="Helvetica" w:hint="eastAsia"/>
          <w:color w:val="0000FF"/>
          <w:szCs w:val="21"/>
          <w:shd w:val="clear" w:color="auto" w:fill="FFFFFF"/>
        </w:rPr>
        <w:t>1h</w:t>
      </w:r>
      <w:r w:rsidR="006B5CE8" w:rsidRPr="009B49FD">
        <w:rPr>
          <w:rFonts w:ascii="Helvetica" w:hAnsi="Helvetica" w:cs="Helvetica" w:hint="eastAsia"/>
          <w:color w:val="0000FF"/>
          <w:szCs w:val="21"/>
          <w:shd w:val="clear" w:color="auto" w:fill="FFFFFF"/>
        </w:rPr>
        <w:t>，不然背景</w:t>
      </w:r>
      <w:r w:rsidR="009B49FD">
        <w:rPr>
          <w:rFonts w:ascii="Helvetica" w:hAnsi="Helvetica" w:cs="Helvetica" w:hint="eastAsia"/>
          <w:color w:val="0000FF"/>
          <w:szCs w:val="21"/>
          <w:shd w:val="clear" w:color="auto" w:fill="FFFFFF"/>
        </w:rPr>
        <w:t>会</w:t>
      </w:r>
      <w:r w:rsidR="006B5CE8" w:rsidRPr="009B49FD">
        <w:rPr>
          <w:rFonts w:ascii="Helvetica" w:hAnsi="Helvetica" w:cs="Helvetica" w:hint="eastAsia"/>
          <w:color w:val="0000FF"/>
          <w:szCs w:val="21"/>
          <w:shd w:val="clear" w:color="auto" w:fill="FFFFFF"/>
        </w:rPr>
        <w:t>很强）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，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PBST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摇床清洗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3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次，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3min/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次。二抗</w:t>
      </w:r>
      <w:r w:rsidR="00FF370E">
        <w:rPr>
          <w:rFonts w:ascii="Helvetica" w:hAnsi="Helvetica" w:cs="Helvetica" w:hint="eastAsia"/>
          <w:color w:val="333333"/>
          <w:szCs w:val="21"/>
          <w:shd w:val="clear" w:color="auto" w:fill="FFFFFF"/>
        </w:rPr>
        <w:t>，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按照稀释比稀释，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37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度烘箱</w:t>
      </w:r>
      <w:r w:rsidR="00E30DBA" w:rsidRPr="00D6121A">
        <w:rPr>
          <w:rFonts w:ascii="Helvetica" w:hAnsi="Helvetica" w:cs="Helvetica" w:hint="eastAsia"/>
          <w:color w:val="0000FF"/>
          <w:szCs w:val="21"/>
          <w:shd w:val="clear" w:color="auto" w:fill="FFFFFF"/>
        </w:rPr>
        <w:t>湿盒</w:t>
      </w:r>
      <w:r w:rsidR="00E30DBA">
        <w:rPr>
          <w:rFonts w:ascii="Helvetica" w:hAnsi="Helvetica" w:cs="Helvetica" w:hint="eastAsia"/>
          <w:color w:val="333333"/>
          <w:szCs w:val="21"/>
          <w:shd w:val="clear" w:color="auto" w:fill="FFFFFF"/>
        </w:rPr>
        <w:t>中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孵育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30min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。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PBST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摇床清洗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3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次，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3min/</w:t>
      </w:r>
      <w:r w:rsidR="0062660E">
        <w:rPr>
          <w:rFonts w:ascii="Helvetica" w:hAnsi="Helvetica" w:cs="Helvetica" w:hint="eastAsia"/>
          <w:color w:val="333333"/>
          <w:szCs w:val="21"/>
          <w:shd w:val="clear" w:color="auto" w:fill="FFFFFF"/>
        </w:rPr>
        <w:t>次。</w:t>
      </w:r>
    </w:p>
    <w:p w:rsidR="00651E0F" w:rsidRPr="00651E0F" w:rsidRDefault="00651E0F" w:rsidP="00651E0F">
      <w:pPr>
        <w:pStyle w:val="a5"/>
        <w:ind w:left="420" w:firstLineChars="0" w:firstLine="0"/>
        <w:rPr>
          <w:szCs w:val="21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（如果可以，买抗体稀释液，成分更稳定）</w:t>
      </w:r>
    </w:p>
    <w:p w:rsidR="00651E0F" w:rsidRPr="003021B0" w:rsidRDefault="00651E0F" w:rsidP="0062660E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显色：</w:t>
      </w:r>
      <w:r w:rsidR="003021B0">
        <w:rPr>
          <w:rFonts w:ascii="Helvetica" w:hAnsi="Helvetica" w:cs="Helvetica" w:hint="eastAsia"/>
          <w:color w:val="333333"/>
          <w:szCs w:val="21"/>
          <w:shd w:val="clear" w:color="auto" w:fill="FFFFFF"/>
        </w:rPr>
        <w:t>1XDAB</w:t>
      </w:r>
      <w:r w:rsidR="003021B0">
        <w:rPr>
          <w:rFonts w:ascii="Helvetica" w:hAnsi="Helvetica" w:cs="Helvetica" w:hint="eastAsia"/>
          <w:color w:val="333333"/>
          <w:szCs w:val="21"/>
          <w:shd w:val="clear" w:color="auto" w:fill="FFFFFF"/>
        </w:rPr>
        <w:t>显色，仔细观察，棕色显现后立马用自来水终止反应。</w:t>
      </w:r>
      <w:r w:rsidR="003021B0" w:rsidRPr="003021B0">
        <w:rPr>
          <w:rFonts w:ascii="Helvetica" w:hAnsi="Helvetica" w:cs="Helvetica" w:hint="eastAsia"/>
          <w:color w:val="0000FF"/>
          <w:szCs w:val="21"/>
          <w:shd w:val="clear" w:color="auto" w:fill="FFFFFF"/>
        </w:rPr>
        <w:t>（若第一次显色强度不够，可以再次显色）</w:t>
      </w:r>
    </w:p>
    <w:p w:rsidR="003021B0" w:rsidRPr="0090436E" w:rsidRDefault="003021B0" w:rsidP="0062660E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苏木精复染：</w:t>
      </w:r>
      <w:r w:rsidR="0090436E">
        <w:rPr>
          <w:rFonts w:ascii="Helvetica" w:hAnsi="Helvetica" w:cs="Helvetica" w:hint="eastAsia"/>
          <w:color w:val="333333"/>
          <w:szCs w:val="21"/>
          <w:shd w:val="clear" w:color="auto" w:fill="FFFFFF"/>
        </w:rPr>
        <w:t>苏木精染色</w:t>
      </w:r>
      <w:r w:rsidR="0090436E">
        <w:rPr>
          <w:rFonts w:ascii="Helvetica" w:hAnsi="Helvetica" w:cs="Helvetica" w:hint="eastAsia"/>
          <w:color w:val="333333"/>
          <w:szCs w:val="21"/>
          <w:shd w:val="clear" w:color="auto" w:fill="FFFFFF"/>
        </w:rPr>
        <w:t>1min</w:t>
      </w:r>
      <w:r w:rsidR="0090436E">
        <w:rPr>
          <w:rFonts w:ascii="Helvetica" w:hAnsi="Helvetica" w:cs="Helvetica" w:hint="eastAsia"/>
          <w:color w:val="333333"/>
          <w:szCs w:val="21"/>
          <w:shd w:val="clear" w:color="auto" w:fill="FFFFFF"/>
        </w:rPr>
        <w:t>，自来水冲洗，显微镜下观察，若不够可重复苏木精染色。（苏木精没染好可以将苏木精洗去，再染</w:t>
      </w:r>
      <w:r w:rsidR="004A617A">
        <w:rPr>
          <w:rFonts w:ascii="Helvetica" w:hAnsi="Helvetica" w:cs="Helvetica" w:hint="eastAsia"/>
          <w:color w:val="333333"/>
          <w:szCs w:val="21"/>
          <w:shd w:val="clear" w:color="auto" w:fill="FFFFFF"/>
        </w:rPr>
        <w:t>，清洗配方没记得，后续再补充</w:t>
      </w:r>
      <w:r w:rsidR="0090436E">
        <w:rPr>
          <w:rFonts w:ascii="Helvetica" w:hAnsi="Helvetica" w:cs="Helvetica" w:hint="eastAsia"/>
          <w:color w:val="333333"/>
          <w:szCs w:val="21"/>
          <w:shd w:val="clear" w:color="auto" w:fill="FFFFFF"/>
        </w:rPr>
        <w:t>）</w:t>
      </w:r>
    </w:p>
    <w:p w:rsidR="0090436E" w:rsidRPr="0090436E" w:rsidRDefault="0090436E" w:rsidP="0062660E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脱水：</w:t>
      </w:r>
      <w:r>
        <w:rPr>
          <w:rFonts w:hint="eastAsia"/>
        </w:rPr>
        <w:t>依次放入</w:t>
      </w:r>
      <w:r>
        <w:rPr>
          <w:rFonts w:hint="eastAsia"/>
        </w:rPr>
        <w:t>80%</w:t>
      </w:r>
      <w:r>
        <w:rPr>
          <w:rFonts w:hint="eastAsia"/>
        </w:rPr>
        <w:t>酒精，</w:t>
      </w:r>
      <w:r>
        <w:rPr>
          <w:rFonts w:hint="eastAsia"/>
        </w:rPr>
        <w:t>95%</w:t>
      </w:r>
      <w:r>
        <w:rPr>
          <w:rFonts w:hint="eastAsia"/>
        </w:rPr>
        <w:t>酒精，</w:t>
      </w:r>
      <w:r>
        <w:rPr>
          <w:rFonts w:hint="eastAsia"/>
        </w:rPr>
        <w:t>100%</w:t>
      </w:r>
      <w:r>
        <w:rPr>
          <w:rFonts w:hint="eastAsia"/>
        </w:rPr>
        <w:t>酒精，各</w:t>
      </w:r>
      <w:r>
        <w:rPr>
          <w:rFonts w:hint="eastAsia"/>
        </w:rPr>
        <w:t>2min</w:t>
      </w:r>
      <w:r>
        <w:rPr>
          <w:rFonts w:hint="eastAsia"/>
        </w:rPr>
        <w:t>。</w:t>
      </w:r>
    </w:p>
    <w:p w:rsidR="0090436E" w:rsidRPr="0062660E" w:rsidRDefault="0090436E" w:rsidP="0062660E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封片：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60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度烘箱中烘干片子，中性树脂封片</w:t>
      </w:r>
      <w:r w:rsidR="00574347">
        <w:rPr>
          <w:rFonts w:ascii="Helvetica" w:hAnsi="Helvetica" w:cs="Helvetica" w:hint="eastAsia"/>
          <w:color w:val="333333"/>
          <w:szCs w:val="21"/>
          <w:shd w:val="clear" w:color="auto" w:fill="FFFFFF"/>
        </w:rPr>
        <w:t>，完全晾干后，显微镜下观察，拍照。</w:t>
      </w:r>
    </w:p>
    <w:p w:rsidR="0062660E" w:rsidRDefault="0062660E" w:rsidP="0062660E">
      <w:pPr>
        <w:rPr>
          <w:rFonts w:hint="eastAsia"/>
          <w:szCs w:val="21"/>
        </w:rPr>
      </w:pPr>
    </w:p>
    <w:p w:rsidR="00C317FB" w:rsidRPr="00C317FB" w:rsidRDefault="00C317FB" w:rsidP="0062660E">
      <w:pPr>
        <w:rPr>
          <w:b/>
          <w:szCs w:val="21"/>
        </w:rPr>
      </w:pPr>
      <w:r w:rsidRPr="00C317FB">
        <w:rPr>
          <w:rFonts w:hint="eastAsia"/>
          <w:b/>
          <w:szCs w:val="21"/>
        </w:rPr>
        <w:t>注意点：</w:t>
      </w:r>
    </w:p>
    <w:p w:rsidR="00C317FB" w:rsidRDefault="00C317FB" w:rsidP="001E2A75">
      <w:pPr>
        <w:pStyle w:val="a5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C317FB">
        <w:rPr>
          <w:rFonts w:hint="eastAsia"/>
          <w:szCs w:val="21"/>
        </w:rPr>
        <w:t>本实验室所用切片一般是石蜡切片。</w:t>
      </w:r>
    </w:p>
    <w:p w:rsidR="00DE6B19" w:rsidRPr="003D6C1C" w:rsidRDefault="00DE6B19" w:rsidP="001E2A75">
      <w:pPr>
        <w:pStyle w:val="a5"/>
        <w:numPr>
          <w:ilvl w:val="0"/>
          <w:numId w:val="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烘片：</w:t>
      </w:r>
      <w:r>
        <w:rPr>
          <w:rFonts w:hint="eastAsia"/>
        </w:rPr>
        <w:t>使</w:t>
      </w:r>
      <w:r w:rsidR="00BF50EF">
        <w:rPr>
          <w:rFonts w:hint="eastAsia"/>
        </w:rPr>
        <w:t>蜡片水分蒸发，石蜡软化，组织切片牢固贴在玻片上；烘片至跟烘片前透明度有差异。</w:t>
      </w:r>
    </w:p>
    <w:p w:rsidR="003D6C1C" w:rsidRPr="00E90DA8" w:rsidRDefault="003D6C1C" w:rsidP="001E2A75">
      <w:pPr>
        <w:pStyle w:val="a5"/>
        <w:numPr>
          <w:ilvl w:val="0"/>
          <w:numId w:val="2"/>
        </w:numPr>
        <w:ind w:firstLineChars="0"/>
        <w:rPr>
          <w:rFonts w:hint="eastAsia"/>
          <w:szCs w:val="21"/>
        </w:rPr>
      </w:pPr>
      <w:r>
        <w:rPr>
          <w:rFonts w:hint="eastAsia"/>
        </w:rPr>
        <w:t>抗原修复时，使片子始终浸没在修复液中，液体不能干。</w:t>
      </w:r>
    </w:p>
    <w:p w:rsidR="00E90DA8" w:rsidRDefault="00E90DA8" w:rsidP="001E2A75">
      <w:pPr>
        <w:pStyle w:val="a5"/>
        <w:numPr>
          <w:ilvl w:val="0"/>
          <w:numId w:val="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一抗孵育在</w:t>
      </w:r>
      <w:r>
        <w:rPr>
          <w:rFonts w:hint="eastAsia"/>
          <w:szCs w:val="21"/>
        </w:rPr>
        <w:t>37</w:t>
      </w:r>
      <w:r>
        <w:rPr>
          <w:rFonts w:hint="eastAsia"/>
          <w:szCs w:val="21"/>
        </w:rPr>
        <w:t>度培养箱，湿盒放置</w:t>
      </w:r>
      <w:r>
        <w:rPr>
          <w:rFonts w:hint="eastAsia"/>
          <w:szCs w:val="21"/>
        </w:rPr>
        <w:t>1</w:t>
      </w:r>
      <w:r>
        <w:rPr>
          <w:szCs w:val="21"/>
        </w:rPr>
        <w:t>h</w:t>
      </w:r>
      <w:r>
        <w:rPr>
          <w:rFonts w:hint="eastAsia"/>
          <w:szCs w:val="21"/>
        </w:rPr>
        <w:t>，省时间和结合效果好，不要超过</w:t>
      </w:r>
      <w:r>
        <w:rPr>
          <w:rFonts w:hint="eastAsia"/>
          <w:szCs w:val="21"/>
        </w:rPr>
        <w:t>1</w:t>
      </w:r>
      <w:r>
        <w:rPr>
          <w:szCs w:val="21"/>
        </w:rPr>
        <w:t>h</w:t>
      </w:r>
      <w:r>
        <w:rPr>
          <w:rFonts w:hint="eastAsia"/>
          <w:szCs w:val="21"/>
        </w:rPr>
        <w:t>，容易过染。</w:t>
      </w:r>
    </w:p>
    <w:p w:rsidR="00846626" w:rsidRDefault="00846626" w:rsidP="001E2A75">
      <w:pPr>
        <w:pStyle w:val="a5"/>
        <w:numPr>
          <w:ilvl w:val="0"/>
          <w:numId w:val="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二抗使用：两个二抗放大信号</w:t>
      </w:r>
      <w:r w:rsidR="000553A9">
        <w:rPr>
          <w:rFonts w:hint="eastAsia"/>
          <w:szCs w:val="21"/>
        </w:rPr>
        <w:t>或一个二抗</w:t>
      </w:r>
      <w:r>
        <w:rPr>
          <w:rFonts w:hint="eastAsia"/>
          <w:szCs w:val="21"/>
        </w:rPr>
        <w:t>；若抗体信号强，可不用放大信号，尽量增大信噪比。</w:t>
      </w:r>
    </w:p>
    <w:p w:rsidR="00AB7DA5" w:rsidRDefault="00655557" w:rsidP="001E2A75">
      <w:pPr>
        <w:pStyle w:val="a5"/>
        <w:numPr>
          <w:ilvl w:val="0"/>
          <w:numId w:val="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10X</w:t>
      </w:r>
      <w:r w:rsidR="00AB7DA5">
        <w:rPr>
          <w:rFonts w:hint="eastAsia"/>
          <w:szCs w:val="21"/>
        </w:rPr>
        <w:t>DAB</w:t>
      </w:r>
      <w:r w:rsidR="00AB7DA5">
        <w:rPr>
          <w:rFonts w:hint="eastAsia"/>
          <w:szCs w:val="21"/>
        </w:rPr>
        <w:t>在常温溶</w:t>
      </w:r>
      <w:r w:rsidR="00BA4756">
        <w:rPr>
          <w:rFonts w:hint="eastAsia"/>
          <w:szCs w:val="21"/>
        </w:rPr>
        <w:t>解，</w:t>
      </w:r>
      <w:r w:rsidR="00AB7DA5">
        <w:rPr>
          <w:rFonts w:hint="eastAsia"/>
          <w:szCs w:val="21"/>
        </w:rPr>
        <w:t>尽可能现用现配，放于</w:t>
      </w:r>
      <w:r w:rsidR="00AB7DA5">
        <w:rPr>
          <w:rFonts w:hint="eastAsia"/>
          <w:szCs w:val="21"/>
        </w:rPr>
        <w:t>4</w:t>
      </w:r>
      <w:r w:rsidR="00AB7DA5">
        <w:rPr>
          <w:rFonts w:hint="eastAsia"/>
          <w:szCs w:val="21"/>
        </w:rPr>
        <w:t>度储存时间久了效果不佳。</w:t>
      </w:r>
    </w:p>
    <w:p w:rsidR="00DD4B84" w:rsidRPr="00C317FB" w:rsidRDefault="00DD4B84" w:rsidP="001E2A75">
      <w:pPr>
        <w:pStyle w:val="a5"/>
        <w:numPr>
          <w:ilvl w:val="0"/>
          <w:numId w:val="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复水和脱水时所用的梯度酒精不可混用，要区分开。</w:t>
      </w:r>
    </w:p>
    <w:p w:rsidR="001E2A75" w:rsidRDefault="008D7A11" w:rsidP="001E2A75">
      <w:pPr>
        <w:pStyle w:val="a5"/>
        <w:numPr>
          <w:ilvl w:val="0"/>
          <w:numId w:val="2"/>
        </w:numPr>
        <w:ind w:firstLineChars="0"/>
        <w:rPr>
          <w:color w:val="0000FF"/>
          <w:szCs w:val="21"/>
        </w:rPr>
      </w:pPr>
      <w:r w:rsidRPr="001E2A75">
        <w:rPr>
          <w:rFonts w:hint="eastAsia"/>
          <w:color w:val="0000FF"/>
          <w:szCs w:val="21"/>
        </w:rPr>
        <w:t>加抗体和显色液时，都要将片子甩干，在半干半湿的状态下再加，不然容易造成溶液的二次稀释。</w:t>
      </w:r>
    </w:p>
    <w:p w:rsidR="001E2A75" w:rsidRPr="001E2A75" w:rsidRDefault="001E2A75" w:rsidP="001E2A75">
      <w:pPr>
        <w:pStyle w:val="a5"/>
        <w:numPr>
          <w:ilvl w:val="0"/>
          <w:numId w:val="2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整个操作过程中在显色之前，</w:t>
      </w:r>
      <w:r w:rsidRPr="00BE1620">
        <w:rPr>
          <w:rFonts w:hint="eastAsia"/>
          <w:b/>
          <w:color w:val="0000FF"/>
          <w:szCs w:val="21"/>
        </w:rPr>
        <w:t>一定不能干片</w:t>
      </w:r>
      <w:r>
        <w:rPr>
          <w:rFonts w:hint="eastAsia"/>
          <w:color w:val="0000FF"/>
          <w:szCs w:val="21"/>
        </w:rPr>
        <w:t>。</w:t>
      </w:r>
    </w:p>
    <w:p w:rsidR="008D7A11" w:rsidRDefault="008D7A11" w:rsidP="00DE6B19">
      <w:pPr>
        <w:rPr>
          <w:rFonts w:hint="eastAsia"/>
          <w:szCs w:val="21"/>
        </w:rPr>
      </w:pPr>
    </w:p>
    <w:p w:rsidR="00831D94" w:rsidRPr="00831D94" w:rsidRDefault="00831D94" w:rsidP="00DE6B19">
      <w:pPr>
        <w:rPr>
          <w:rFonts w:hint="eastAsia"/>
          <w:b/>
          <w:szCs w:val="21"/>
        </w:rPr>
      </w:pPr>
      <w:r w:rsidRPr="00831D94">
        <w:rPr>
          <w:rFonts w:hint="eastAsia"/>
          <w:b/>
          <w:szCs w:val="21"/>
        </w:rPr>
        <w:t>试剂配制：</w:t>
      </w:r>
    </w:p>
    <w:p w:rsidR="00831D94" w:rsidRDefault="00945A76" w:rsidP="00DE6B19">
      <w:pPr>
        <w:rPr>
          <w:rFonts w:hint="eastAsia"/>
        </w:rPr>
      </w:pPr>
      <w:r>
        <w:rPr>
          <w:rFonts w:hint="eastAsia"/>
        </w:rPr>
        <w:t>3% H</w:t>
      </w:r>
      <w:r w:rsidRPr="0029613A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29613A">
        <w:rPr>
          <w:rFonts w:hint="eastAsia"/>
          <w:vertAlign w:val="subscript"/>
        </w:rPr>
        <w:t>2</w:t>
      </w:r>
      <w:r w:rsidRPr="00945A76">
        <w:rPr>
          <w:rFonts w:hint="eastAsia"/>
        </w:rPr>
        <w:t>：用</w:t>
      </w:r>
      <w:r>
        <w:rPr>
          <w:rFonts w:hint="eastAsia"/>
        </w:rPr>
        <w:t>甲醇或</w:t>
      </w:r>
      <w:r>
        <w:rPr>
          <w:rFonts w:hint="eastAsia"/>
        </w:rPr>
        <w:t>ddH</w:t>
      </w:r>
      <w:r w:rsidRPr="00945A76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稀释。</w:t>
      </w:r>
    </w:p>
    <w:p w:rsidR="009074F9" w:rsidRDefault="009074F9" w:rsidP="00DE6B19">
      <w:pPr>
        <w:rPr>
          <w:rFonts w:hint="eastAsia"/>
        </w:rPr>
      </w:pPr>
      <w:r>
        <w:rPr>
          <w:rFonts w:hint="eastAsia"/>
        </w:rPr>
        <w:t>抗原修复液：</w:t>
      </w:r>
      <w:r>
        <w:rPr>
          <w:rFonts w:hint="eastAsia"/>
        </w:rPr>
        <w:t>1xPBS</w:t>
      </w:r>
      <w:r>
        <w:rPr>
          <w:rFonts w:hint="eastAsia"/>
        </w:rPr>
        <w:t>稀释配置。</w:t>
      </w:r>
    </w:p>
    <w:p w:rsidR="00945A76" w:rsidRDefault="006B4CE5" w:rsidP="00DE6B19">
      <w:pPr>
        <w:rPr>
          <w:rFonts w:hint="eastAsia"/>
        </w:rPr>
      </w:pPr>
      <w:r>
        <w:rPr>
          <w:rFonts w:hint="eastAsia"/>
        </w:rPr>
        <w:t>1xPBST</w:t>
      </w:r>
      <w:r>
        <w:rPr>
          <w:rFonts w:hint="eastAsia"/>
        </w:rPr>
        <w:t>：</w:t>
      </w:r>
      <w:r>
        <w:rPr>
          <w:rFonts w:hint="eastAsia"/>
        </w:rPr>
        <w:t>1xPBS</w:t>
      </w:r>
      <w:r>
        <w:rPr>
          <w:rFonts w:hint="eastAsia"/>
        </w:rPr>
        <w:t>中</w:t>
      </w:r>
      <w:r>
        <w:rPr>
          <w:rFonts w:hint="eastAsia"/>
        </w:rPr>
        <w:t>1:1000</w:t>
      </w:r>
      <w:r>
        <w:rPr>
          <w:rFonts w:hint="eastAsia"/>
        </w:rPr>
        <w:t>加入吐温。</w:t>
      </w:r>
    </w:p>
    <w:p w:rsidR="006B4CE5" w:rsidRPr="00DE6B19" w:rsidRDefault="00961F06" w:rsidP="00DE6B19">
      <w:pPr>
        <w:rPr>
          <w:szCs w:val="21"/>
        </w:rPr>
      </w:pPr>
      <w:r>
        <w:rPr>
          <w:rFonts w:hint="eastAsia"/>
        </w:rPr>
        <w:t>1xDAB</w:t>
      </w:r>
      <w:r>
        <w:rPr>
          <w:rFonts w:hint="eastAsia"/>
        </w:rPr>
        <w:t>：</w:t>
      </w:r>
      <w:r>
        <w:rPr>
          <w:rFonts w:hint="eastAsia"/>
        </w:rPr>
        <w:t>10xDAB</w:t>
      </w:r>
      <w:r>
        <w:rPr>
          <w:rFonts w:hint="eastAsia"/>
        </w:rPr>
        <w:t>室温溶解，</w:t>
      </w:r>
      <w:r>
        <w:rPr>
          <w:rFonts w:hint="eastAsia"/>
        </w:rPr>
        <w:t>PBS</w:t>
      </w:r>
      <w:r>
        <w:rPr>
          <w:rFonts w:hint="eastAsia"/>
        </w:rPr>
        <w:t>稀释成</w:t>
      </w:r>
      <w:r>
        <w:rPr>
          <w:rFonts w:hint="eastAsia"/>
        </w:rPr>
        <w:t>1</w:t>
      </w:r>
      <w:r>
        <w:t>XDAB</w:t>
      </w:r>
      <w:r>
        <w:rPr>
          <w:rFonts w:hint="eastAsia"/>
        </w:rPr>
        <w:t>，</w:t>
      </w:r>
      <w:r>
        <w:rPr>
          <w:rFonts w:hint="eastAsia"/>
        </w:rPr>
        <w:t>1:1000</w:t>
      </w:r>
      <w:r>
        <w:rPr>
          <w:rFonts w:hint="eastAsia"/>
        </w:rPr>
        <w:t>加入</w:t>
      </w:r>
      <w:r>
        <w:rPr>
          <w:rFonts w:hint="eastAsia"/>
        </w:rPr>
        <w:t>30% H</w:t>
      </w:r>
      <w:r w:rsidRPr="0029613A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29613A">
        <w:rPr>
          <w:rFonts w:hint="eastAsia"/>
          <w:vertAlign w:val="subscript"/>
        </w:rPr>
        <w:t>2</w:t>
      </w:r>
    </w:p>
    <w:sectPr w:rsidR="006B4CE5" w:rsidRPr="00DE6B19" w:rsidSect="0041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DE" w:rsidRDefault="004A72DE" w:rsidP="00596495">
      <w:r>
        <w:separator/>
      </w:r>
    </w:p>
  </w:endnote>
  <w:endnote w:type="continuationSeparator" w:id="1">
    <w:p w:rsidR="004A72DE" w:rsidRDefault="004A72DE" w:rsidP="0059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DE" w:rsidRDefault="004A72DE" w:rsidP="00596495">
      <w:r>
        <w:separator/>
      </w:r>
    </w:p>
  </w:footnote>
  <w:footnote w:type="continuationSeparator" w:id="1">
    <w:p w:rsidR="004A72DE" w:rsidRDefault="004A72DE" w:rsidP="00596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127"/>
    <w:multiLevelType w:val="hybridMultilevel"/>
    <w:tmpl w:val="15C0A6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190856"/>
    <w:multiLevelType w:val="hybridMultilevel"/>
    <w:tmpl w:val="E8CED2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495"/>
    <w:rsid w:val="000553A9"/>
    <w:rsid w:val="0012282D"/>
    <w:rsid w:val="001C3063"/>
    <w:rsid w:val="001C73CB"/>
    <w:rsid w:val="001E2A75"/>
    <w:rsid w:val="00225F17"/>
    <w:rsid w:val="0023409B"/>
    <w:rsid w:val="00250418"/>
    <w:rsid w:val="002824B5"/>
    <w:rsid w:val="0029613A"/>
    <w:rsid w:val="002F0E1D"/>
    <w:rsid w:val="003021B0"/>
    <w:rsid w:val="0032090F"/>
    <w:rsid w:val="00342EC5"/>
    <w:rsid w:val="00357D85"/>
    <w:rsid w:val="0037485D"/>
    <w:rsid w:val="00374C92"/>
    <w:rsid w:val="003D6C1C"/>
    <w:rsid w:val="003E242A"/>
    <w:rsid w:val="004109D1"/>
    <w:rsid w:val="00430E77"/>
    <w:rsid w:val="0049553E"/>
    <w:rsid w:val="004A617A"/>
    <w:rsid w:val="004A72DE"/>
    <w:rsid w:val="00574347"/>
    <w:rsid w:val="005755FF"/>
    <w:rsid w:val="00596495"/>
    <w:rsid w:val="00596718"/>
    <w:rsid w:val="00600B14"/>
    <w:rsid w:val="0062660E"/>
    <w:rsid w:val="00651E0F"/>
    <w:rsid w:val="00655557"/>
    <w:rsid w:val="0066790A"/>
    <w:rsid w:val="006A3185"/>
    <w:rsid w:val="006B13BC"/>
    <w:rsid w:val="006B4CE5"/>
    <w:rsid w:val="006B5CE8"/>
    <w:rsid w:val="00713112"/>
    <w:rsid w:val="007B1C1A"/>
    <w:rsid w:val="00831D94"/>
    <w:rsid w:val="00846626"/>
    <w:rsid w:val="00862E4F"/>
    <w:rsid w:val="008B203B"/>
    <w:rsid w:val="008B737C"/>
    <w:rsid w:val="008C7E7F"/>
    <w:rsid w:val="008D7A11"/>
    <w:rsid w:val="0090436E"/>
    <w:rsid w:val="009074F9"/>
    <w:rsid w:val="00926754"/>
    <w:rsid w:val="00945A76"/>
    <w:rsid w:val="00961F06"/>
    <w:rsid w:val="009A6F7B"/>
    <w:rsid w:val="009B49FD"/>
    <w:rsid w:val="009B7716"/>
    <w:rsid w:val="009D3F12"/>
    <w:rsid w:val="009F644B"/>
    <w:rsid w:val="00AB7DA5"/>
    <w:rsid w:val="00BA4756"/>
    <w:rsid w:val="00BE1620"/>
    <w:rsid w:val="00BF50EF"/>
    <w:rsid w:val="00C317FB"/>
    <w:rsid w:val="00C47B28"/>
    <w:rsid w:val="00CF6969"/>
    <w:rsid w:val="00D55E1F"/>
    <w:rsid w:val="00D6121A"/>
    <w:rsid w:val="00DD4B84"/>
    <w:rsid w:val="00DE6B19"/>
    <w:rsid w:val="00E30DBA"/>
    <w:rsid w:val="00E90DA8"/>
    <w:rsid w:val="00EF227F"/>
    <w:rsid w:val="00F55064"/>
    <w:rsid w:val="00F8481C"/>
    <w:rsid w:val="00F9725F"/>
    <w:rsid w:val="00FD17F5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495"/>
    <w:rPr>
      <w:sz w:val="18"/>
      <w:szCs w:val="18"/>
    </w:rPr>
  </w:style>
  <w:style w:type="paragraph" w:styleId="a5">
    <w:name w:val="List Paragraph"/>
    <w:basedOn w:val="a"/>
    <w:uiPriority w:val="34"/>
    <w:qFormat/>
    <w:rsid w:val="00596495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F84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335</cp:revision>
  <dcterms:created xsi:type="dcterms:W3CDTF">2020-02-05T05:01:00Z</dcterms:created>
  <dcterms:modified xsi:type="dcterms:W3CDTF">2020-02-07T08:32:00Z</dcterms:modified>
</cp:coreProperties>
</file>